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  <w:rtl w:val="0"/>
        </w:rPr>
        <w:t>Orale A.P.</w:t>
      </w:r>
    </w:p>
    <w:p>
      <w:pPr>
        <w:pStyle w:val="Corps"/>
        <w:jc w:val="both"/>
      </w:pPr>
    </w:p>
    <w:p>
      <w:pPr>
        <w:pStyle w:val="Corps"/>
        <w:jc w:val="both"/>
        <w:rPr>
          <w:rFonts w:ascii="Noteworthy Bold" w:cs="Noteworthy Bold" w:hAnsi="Noteworthy Bold" w:eastAsia="Noteworthy Bold"/>
          <w:b w:val="0"/>
          <w:bCs w:val="0"/>
          <w:sz w:val="26"/>
          <w:szCs w:val="26"/>
          <w:u w:val="single"/>
        </w:rPr>
      </w:pPr>
      <w:r>
        <w:rPr>
          <w:rFonts w:ascii="Noteworthy Bold"/>
          <w:b w:val="0"/>
          <w:bCs w:val="0"/>
          <w:sz w:val="26"/>
          <w:szCs w:val="26"/>
          <w:u w:val="single"/>
          <w:rtl w:val="0"/>
          <w:lang w:val="fr-FR"/>
        </w:rPr>
        <w:t>Qui suis-je ?</w:t>
      </w:r>
    </w:p>
    <w:p>
      <w:pPr>
        <w:pStyle w:val="Corps"/>
        <w:jc w:val="both"/>
      </w:pP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jc w:val="both"/>
        <w:rPr>
          <w:position w:val="0"/>
        </w:rPr>
      </w:pPr>
      <w:r>
        <w:rPr>
          <w:i w:val="1"/>
          <w:iCs w:val="1"/>
          <w:u w:val="single"/>
          <w:rtl w:val="0"/>
          <w:lang w:val="fr-FR"/>
        </w:rPr>
        <w:t xml:space="preserve">Points forts et points faibles : </w:t>
      </w:r>
      <w:r>
        <w:rPr>
          <w:i w:val="1"/>
          <w:iCs w:val="1"/>
          <w:u w:val="single"/>
        </w:rPr>
        <w:br w:type="textWrapping"/>
      </w:r>
      <w:r>
        <w:br w:type="textWrapping"/>
      </w:r>
      <w:r>
        <w:rPr>
          <w:rtl w:val="0"/>
          <w:lang w:val="fr-FR"/>
        </w:rPr>
        <w:t xml:space="preserve">Mes points forts sont que je suis curieuse, sociable, endurante, observatrice. Je pense aussi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une personne sur qui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on peut compter.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que je me trouve face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probl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me,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essaie de trouver le plus de solutions possibles pour avoir le choix et ainsi faire 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me semble le mieux pour moi.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des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arr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sur toutes sorte de sujets mais je ne sais pas si cela est un point fort ou un point faible. </w:t>
      </w:r>
      <w:r>
        <w:rPr>
          <w:rtl w:val="0"/>
          <w:lang w:val="fr-FR"/>
        </w:rPr>
        <w:t>Mes points f</w:t>
      </w:r>
      <w:r>
        <w:rPr>
          <w:rtl w:val="0"/>
          <w:lang w:val="fr-FR"/>
        </w:rPr>
        <w:t>aibles sont que je suis anarchique, lorsque je me sers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objet je le laisse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place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je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utilis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sans le ranger; je suis t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en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air mais je me conforte en me disant que je fais trop de chose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fois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certains oublis. De plus je suis perfectionniste ce qui est souvent plus un inconv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nient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avantage.</w:t>
      </w:r>
    </w:p>
    <w:p>
      <w:pPr>
        <w:pStyle w:val="Corps"/>
        <w:jc w:val="both"/>
      </w:pP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jc w:val="both"/>
        <w:rPr>
          <w:position w:val="0"/>
        </w:rPr>
      </w:pPr>
      <w:r>
        <w:rPr>
          <w:i w:val="1"/>
          <w:iCs w:val="1"/>
          <w:u w:val="single"/>
          <w:rtl w:val="0"/>
          <w:lang w:val="fr-FR"/>
        </w:rPr>
        <w:t>Hobbies :</w:t>
      </w:r>
      <w:r>
        <w:rPr>
          <w:i w:val="1"/>
          <w:iCs w:val="1"/>
          <w:u w:val="single"/>
        </w:rPr>
        <w:br w:type="textWrapping"/>
      </w:r>
      <w:r>
        <w:br w:type="textWrapping"/>
      </w:r>
      <w:r>
        <w:rPr>
          <w:rtl w:val="0"/>
          <w:lang w:val="fr-FR"/>
        </w:rPr>
        <w:t>Je suis passionn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la danse sur glace et pratique ce sport depuis 10 ans.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particip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championnat de France mais cette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je concoure en inter-r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gional pour consacrer plus de temps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mes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tudes. Je ne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ne plus que 5h30 par semaine. En revanche les horaires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nement sont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stricts :  je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entraines les matins avant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cole. Cette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mon objectif sportif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donc pas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avoir des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sultats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titifs mais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obtenir ma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daille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argent en couple (ce qui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noterait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haut niveau). </w:t>
      </w:r>
      <w:r>
        <w:br w:type="textWrapping"/>
      </w:r>
      <w:r>
        <w:rPr>
          <w:rtl w:val="0"/>
          <w:lang w:val="fr-FR"/>
        </w:rPr>
        <w:t xml:space="preserve">Je fais aussi de la danse contemporaine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raison de 3 heures par semaines. A plusieurs, nous avons le projet de nous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concours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nous serions accompagn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de musiciens. </w:t>
      </w:r>
      <w:r>
        <w:br w:type="textWrapping"/>
      </w:r>
      <w:r>
        <w:rPr>
          <w:rtl w:val="0"/>
          <w:lang w:val="fr-FR"/>
        </w:rPr>
        <w:t>De plus,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ne des patineurs les mercredis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s-midi et les dimanches soir : des enfants, des jeunes adultes et adultes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butants,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-comp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titeurs et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titeurs. Cela me permet alors de m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panouir en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couvrant 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le plaisir de transmettre son savoir. Le travail avec les adultes est vraiment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 du travail avec les enfants.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instant je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occuper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adultes qui sont plus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coute de ce que je dis. Ils en attendent beaucoup de ma part et je pense leur apporter 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ils souhaitent. Devant les enfants, je sais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adapter et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tre ferme avec eux pour me faire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couter. Travailler en relation avec des humains demande beaucoup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nergie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investissement. Je me suis alors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 une nouvelle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: celle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enseignement.</w:t>
      </w:r>
      <w:r>
        <w:br w:type="textWrapping"/>
      </w: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ind w:left="360" w:hanging="360"/>
        <w:jc w:val="both"/>
        <w:rPr>
          <w:position w:val="0"/>
        </w:rPr>
      </w:pPr>
      <w:r>
        <w:rPr>
          <w:i w:val="1"/>
          <w:iCs w:val="1"/>
          <w:u w:val="single"/>
          <w:rtl w:val="0"/>
          <w:lang w:val="fr-FR"/>
        </w:rPr>
        <w:t>Projets ou r</w:t>
      </w:r>
      <w:r>
        <w:rPr>
          <w:i w:val="1"/>
          <w:iCs w:val="1"/>
          <w:u w:val="single"/>
          <w:rtl w:val="0"/>
          <w:lang w:val="fr-FR"/>
        </w:rPr>
        <w:t>ê</w:t>
      </w:r>
      <w:r>
        <w:rPr>
          <w:i w:val="1"/>
          <w:iCs w:val="1"/>
          <w:u w:val="single"/>
          <w:rtl w:val="0"/>
          <w:lang w:val="fr-FR"/>
        </w:rPr>
        <w:t>ves :</w:t>
      </w:r>
      <w:r>
        <w:rPr>
          <w:i w:val="1"/>
          <w:iCs w:val="1"/>
          <w:u w:val="single"/>
        </w:rPr>
        <w:br w:type="textWrapping"/>
      </w:r>
      <w:r>
        <w:br w:type="textWrapping"/>
      </w:r>
      <w:r>
        <w:rPr>
          <w:rtl w:val="0"/>
          <w:lang w:val="fr-FR"/>
        </w:rPr>
        <w:t>a.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ai le projet de partir dix mois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tranger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fin de ma seconde. Je me pose encore plein de questions sur ma destination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savoir par exemple partir dans un pays anglophone ou dans un pays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on parle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allemand ? Mon objectif premier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de parler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anglais couramment pour pouvoir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grer la section OIB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Massillon mais mon 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ve serait aussi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crire des textes accessibles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 grand nombre de personnes. Mais suite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entretien avec M.Moncelon,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chang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avis. Je me suis dit que savoir parler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allemand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vraiment un atout de nos jours alors que parler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anglais couramment devient une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De plus, parler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anglais et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sir profond que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ai, et que je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aliserai un jour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autre. Pouvez-vous me conseiller ?</w:t>
      </w:r>
      <w:r>
        <w:br w:type="textWrapping"/>
        <w:br w:type="textWrapping"/>
      </w:r>
      <w:r>
        <w:rPr>
          <w:rtl w:val="0"/>
          <w:lang w:val="fr-FR"/>
        </w:rPr>
        <w:t>b.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beaucoup de 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ves que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aimerais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 dont deux auxquels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attache plus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importance.</w:t>
      </w:r>
      <w:r>
        <w:br w:type="textWrapping"/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part je 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ve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crire un livre en anglais sur une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bien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 que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ai.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 part mon 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ve le plus cher est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arriver plus tard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monter ma propre entreprise commerciale internationale et plus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commercialiser des produits de luxe.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Corps"/>
        <w:jc w:val="both"/>
        <w:rPr>
          <w:rFonts w:ascii="Noteworthy Bold" w:cs="Noteworthy Bold" w:hAnsi="Noteworthy Bold" w:eastAsia="Noteworthy Bold"/>
          <w:b w:val="0"/>
          <w:bCs w:val="0"/>
          <w:sz w:val="26"/>
          <w:szCs w:val="26"/>
          <w:u w:val="single"/>
        </w:rPr>
      </w:pPr>
      <w:r>
        <w:rPr>
          <w:rFonts w:ascii="Noteworthy Bold"/>
          <w:b w:val="0"/>
          <w:bCs w:val="0"/>
          <w:sz w:val="26"/>
          <w:szCs w:val="26"/>
          <w:u w:val="single"/>
          <w:rtl w:val="0"/>
          <w:lang w:val="fr-FR"/>
        </w:rPr>
        <w:t>O</w:t>
      </w:r>
      <w:r>
        <w:rPr>
          <w:rFonts w:hAnsi="Noteworthy Bold" w:hint="default"/>
          <w:b w:val="0"/>
          <w:bCs w:val="0"/>
          <w:sz w:val="26"/>
          <w:szCs w:val="26"/>
          <w:u w:val="single"/>
          <w:rtl w:val="0"/>
          <w:lang w:val="fr-FR"/>
        </w:rPr>
        <w:t xml:space="preserve">ù </w:t>
      </w:r>
      <w:r>
        <w:rPr>
          <w:rFonts w:ascii="Noteworthy Bold"/>
          <w:b w:val="0"/>
          <w:bCs w:val="0"/>
          <w:sz w:val="26"/>
          <w:szCs w:val="26"/>
          <w:u w:val="single"/>
          <w:rtl w:val="0"/>
          <w:lang w:val="fr-FR"/>
        </w:rPr>
        <w:t>vais-je ?</w:t>
      </w:r>
    </w:p>
    <w:p>
      <w:pPr>
        <w:pStyle w:val="Corps"/>
        <w:jc w:val="both"/>
      </w:pPr>
    </w:p>
    <w:p>
      <w:pPr>
        <w:pStyle w:val="Corps"/>
        <w:numPr>
          <w:ilvl w:val="0"/>
          <w:numId w:val="4"/>
        </w:numPr>
        <w:tabs>
          <w:tab w:val="num" w:pos="360"/>
          <w:tab w:val="clear" w:pos="0"/>
        </w:tabs>
        <w:ind w:left="360" w:hanging="360"/>
        <w:jc w:val="both"/>
        <w:rPr>
          <w:position w:val="0"/>
        </w:rPr>
      </w:pPr>
      <w:r>
        <w:rPr>
          <w:u w:val="single"/>
          <w:rtl w:val="0"/>
          <w:lang w:val="fr-FR"/>
        </w:rPr>
        <w:t>Bilan du premier trimestre :</w:t>
      </w:r>
      <w:r>
        <w:rPr>
          <w:u w:val="single"/>
        </w:rPr>
        <w:br w:type="textWrapping"/>
      </w:r>
      <w:r>
        <w:br w:type="textWrapping"/>
      </w:r>
      <w:r>
        <w:rPr>
          <w:rtl w:val="0"/>
          <w:lang w:val="fr-FR"/>
        </w:rPr>
        <w:t>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fais mon premier trimestre dans le lyc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Blaise Pascal. Ce trimestre fut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sastreux (J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tais dans une classe de 30 gar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 xml:space="preserve">ons et 5 filles) car je ne me sentais pas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ma place.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avais donc perdu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envie, le plaisir et la satisfaction de travailler ce qui se refl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ailleurs sur mon bulletin. Mes parents ont tout essay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que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aille mieux mais rien y a fait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 xml:space="preserve">Dans un mal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intense,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alors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du jour au lendemain de ne jamais retourner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Blaise Pascal dans cette classe. Mes parents et moi avons donc pris rendez-vous avec M. Moncelon qui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gentiment re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u, et accept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sein de son lyc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Maintenant je le remercie grandement et donne le meilleur de moi-m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me pour optimiser mon travail. Je suis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nouveau heureuse de venir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cole. Cette 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rience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 pas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que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gative. En effet, elle m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 permise de me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finir et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finir mes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sirs. Ainsi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par exemple pris conscience que je travaillais pour moi.</w:t>
      </w:r>
    </w:p>
    <w:p>
      <w:pPr>
        <w:pStyle w:val="Corps"/>
        <w:jc w:val="both"/>
      </w:pPr>
    </w:p>
    <w:p>
      <w:pPr>
        <w:pStyle w:val="Corps"/>
        <w:numPr>
          <w:ilvl w:val="0"/>
          <w:numId w:val="4"/>
        </w:numPr>
        <w:tabs>
          <w:tab w:val="num" w:pos="360"/>
          <w:tab w:val="clear" w:pos="0"/>
        </w:tabs>
        <w:ind w:left="360" w:hanging="360"/>
        <w:jc w:val="both"/>
        <w:rPr>
          <w:position w:val="0"/>
        </w:rPr>
      </w:pPr>
      <w:r>
        <w:rPr>
          <w:i w:val="1"/>
          <w:iCs w:val="1"/>
          <w:u w:val="single"/>
          <w:rtl w:val="0"/>
          <w:lang w:val="fr-FR"/>
        </w:rPr>
        <w:t>Objectifs pour le second trimestre :</w:t>
      </w:r>
      <w:r>
        <w:rPr>
          <w:i w:val="1"/>
          <w:iCs w:val="1"/>
          <w:u w:val="single"/>
        </w:rPr>
        <w:br w:type="textWrapping"/>
      </w:r>
      <w:r>
        <w:br w:type="textWrapping"/>
      </w:r>
      <w:r>
        <w:rPr>
          <w:rtl w:val="0"/>
          <w:lang w:val="fr-FR"/>
        </w:rPr>
        <w:t>Mes objectifs pour le second trimestre sont de progresser dans les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scientifiques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approfondir mes connaissances dans les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raires. De plus,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essaie de me contraindre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lire et </w:t>
      </w:r>
      <w:r>
        <w:rPr>
          <w:rtl w:val="0"/>
          <w:lang w:val="fr-FR"/>
        </w:rPr>
        <w:t>à é</w:t>
      </w:r>
      <w:r>
        <w:rPr>
          <w:rtl w:val="0"/>
          <w:lang w:val="fr-FR"/>
        </w:rPr>
        <w:t>couter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anglais aussi souvent que possible mais cela est un peu difficile au regard de mon emploi du temps plut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 charg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Corps"/>
        <w:jc w:val="both"/>
      </w:pPr>
    </w:p>
    <w:p>
      <w:pPr>
        <w:pStyle w:val="Corps"/>
        <w:numPr>
          <w:ilvl w:val="0"/>
          <w:numId w:val="4"/>
        </w:numPr>
        <w:tabs>
          <w:tab w:val="num" w:pos="360"/>
          <w:tab w:val="clear" w:pos="0"/>
        </w:tabs>
        <w:ind w:left="360" w:hanging="360"/>
        <w:jc w:val="both"/>
        <w:rPr>
          <w:position w:val="0"/>
        </w:rPr>
      </w:pPr>
      <w:r>
        <w:rPr>
          <w:i w:val="1"/>
          <w:iCs w:val="1"/>
          <w:u w:val="single"/>
          <w:rtl w:val="0"/>
          <w:lang w:val="fr-FR"/>
        </w:rPr>
        <w:t>Fili</w:t>
      </w:r>
      <w:r>
        <w:rPr>
          <w:i w:val="1"/>
          <w:iCs w:val="1"/>
          <w:u w:val="single"/>
          <w:rtl w:val="0"/>
          <w:lang w:val="fr-FR"/>
        </w:rPr>
        <w:t>è</w:t>
      </w:r>
      <w:r>
        <w:rPr>
          <w:i w:val="1"/>
          <w:iCs w:val="1"/>
          <w:u w:val="single"/>
          <w:rtl w:val="0"/>
          <w:lang w:val="fr-FR"/>
        </w:rPr>
        <w:t>re choisie en classe de 1</w:t>
      </w:r>
      <w:r>
        <w:rPr>
          <w:i w:val="1"/>
          <w:iCs w:val="1"/>
          <w:u w:val="single"/>
          <w:rtl w:val="0"/>
          <w:lang w:val="fr-FR"/>
        </w:rPr>
        <w:t>è</w:t>
      </w:r>
      <w:r>
        <w:rPr>
          <w:i w:val="1"/>
          <w:iCs w:val="1"/>
          <w:u w:val="single"/>
          <w:rtl w:val="0"/>
          <w:lang w:val="fr-FR"/>
        </w:rPr>
        <w:t>re :</w:t>
      </w:r>
      <w:r>
        <w:br w:type="textWrapping"/>
        <w:br w:type="textWrapping"/>
      </w:r>
      <w:r>
        <w:rPr>
          <w:rtl w:val="0"/>
          <w:lang w:val="fr-FR"/>
        </w:rPr>
        <w:t>Au sujet de la fili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choisie je reste encore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sitant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2837384</wp:posOffset>
            </wp:positionH>
            <wp:positionV relativeFrom="page">
              <wp:posOffset>8572275</wp:posOffset>
            </wp:positionV>
            <wp:extent cx="1885288" cy="1484664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288" cy="148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tl w:val="0"/>
          <w:lang w:val="fr-FR"/>
        </w:rPr>
        <w:t xml:space="preserve">e. </w:t>
      </w:r>
      <w:r>
        <w:br w:type="textWrapping"/>
      </w:r>
      <w:r>
        <w:rPr>
          <w:rtl w:val="0"/>
          <w:lang w:val="fr-FR"/>
        </w:rPr>
        <w:t>- Je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pas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cialement de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ni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attrait pour les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scientifiques, je pense donc ne pas choisir cette fili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regret, car je sais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elle permet une grande vari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choix post bac. </w:t>
      </w:r>
      <w:r>
        <w:br w:type="textWrapping"/>
      </w:r>
      <w:r>
        <w:rPr>
          <w:rtl w:val="0"/>
          <w:lang w:val="fr-FR"/>
        </w:rPr>
        <w:t xml:space="preserve">- Je pense que le bac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conomique et social donne une ouverture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esprit sur le monde que je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pas forc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encore acquise. Ce serait donc un bac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ressant pour moi et qui me permettrait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grer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cole de commerce.</w:t>
      </w:r>
      <w:r>
        <w:br w:type="textWrapping"/>
      </w:r>
      <w:r>
        <w:rPr>
          <w:rtl w:val="0"/>
          <w:lang w:val="fr-FR"/>
        </w:rPr>
        <w:t>- Le bac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raire est peut-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tre celui qui correspond au mieux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mon profil. Car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aime les langues, la litt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rature et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aime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crire. Je me tournerais donc plus vers ce bac mais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peur que cela soit un inconv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nient pour plus tard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tant donn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que je ne suis pas encore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termin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sur  le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tier que je veux exercer.</w:t>
      </w:r>
      <w:r>
        <w:br w:type="textWrapping"/>
      </w:r>
    </w:p>
    <w:p>
      <w:pPr>
        <w:pStyle w:val="Corps"/>
        <w:numPr>
          <w:ilvl w:val="0"/>
          <w:numId w:val="4"/>
        </w:numPr>
        <w:tabs>
          <w:tab w:val="num" w:pos="360"/>
          <w:tab w:val="clear" w:pos="0"/>
        </w:tabs>
        <w:ind w:left="360" w:hanging="360"/>
        <w:jc w:val="both"/>
        <w:rPr>
          <w:position w:val="0"/>
        </w:rPr>
      </w:pPr>
      <w:r>
        <w:rPr>
          <w:i w:val="1"/>
          <w:iCs w:val="1"/>
          <w:u w:val="single"/>
          <w:rtl w:val="0"/>
          <w:lang w:val="fr-FR"/>
        </w:rPr>
        <w:t>Bilan du premier trimestre :</w:t>
      </w:r>
      <w:r>
        <w:br w:type="textWrapping"/>
        <w:br w:type="textWrapping"/>
      </w:r>
      <w:r>
        <w:rPr>
          <w:rtl w:val="0"/>
          <w:lang w:val="fr-FR"/>
        </w:rPr>
        <w:t>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effectu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mon stage de 3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me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Radio Arverne (une radio associative, type loi 1901). Lors de ce stage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deux interviews en direct que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alables avec un autre stagiaire.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donc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tiers comme journaliste, secr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taire, animateur, technicien et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 le fonctionnement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association type loi 1901. Ce f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enrichissant en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couverte mais aussi humainement car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ai fait de belles rencontres. </w:t>
      </w:r>
      <w:r>
        <w:rPr>
          <w:rtl w:val="0"/>
          <w:lang w:val="fr-FR"/>
        </w:rPr>
        <w:t>Bien que j</w:t>
      </w:r>
      <w:r>
        <w:rPr>
          <w:rtl w:val="0"/>
          <w:lang w:val="fr-FR"/>
        </w:rPr>
        <w:t>’</w:t>
      </w:r>
      <w:r>
        <w:rPr>
          <w:rtl w:val="0"/>
          <w:lang w:val="pt-PT"/>
        </w:rPr>
        <w:t>ai ador</w:t>
      </w:r>
      <w:r>
        <w:rPr>
          <w:rtl w:val="0"/>
        </w:rPr>
        <w:t xml:space="preserve">é  </w:t>
      </w:r>
      <w:r>
        <w:rPr>
          <w:rtl w:val="0"/>
          <w:lang w:val="fr-FR"/>
        </w:rPr>
        <w:t>le monde de la radio et surtout le journalisme, je ne sais pas si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le m</w:t>
      </w:r>
      <w:r>
        <w:rPr>
          <w:rtl w:val="0"/>
        </w:rPr>
        <w:t>é</w:t>
      </w:r>
      <w:r>
        <w:rPr>
          <w:rtl w:val="0"/>
          <w:lang w:val="fr-FR"/>
        </w:rPr>
        <w:t>tier que je souhaite faire plus tard car je sais qu</w:t>
      </w:r>
      <w:r>
        <w:rPr>
          <w:rtl w:val="0"/>
          <w:lang w:val="fr-FR"/>
        </w:rPr>
        <w:t>’</w:t>
      </w:r>
      <w:r>
        <w:rPr>
          <w:rtl w:val="0"/>
          <w:lang w:val="es-ES_tradnl"/>
        </w:rPr>
        <w:t xml:space="preserve">il en existe </w:t>
      </w:r>
      <w:r>
        <w:rPr>
          <w:rtl w:val="0"/>
        </w:rPr>
        <w:t>é</w:t>
      </w:r>
      <w:r>
        <w:rPr>
          <w:rtl w:val="0"/>
        </w:rPr>
        <w:t>norm</w:t>
      </w:r>
      <w:r>
        <w:rPr>
          <w:rtl w:val="0"/>
        </w:rPr>
        <w:t>é</w:t>
      </w:r>
      <w:r>
        <w:rPr>
          <w:rtl w:val="0"/>
          <w:lang w:val="fr-FR"/>
        </w:rPr>
        <w:t>ment que je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pas encore d</w:t>
      </w:r>
      <w:r>
        <w:rPr>
          <w:rtl w:val="0"/>
        </w:rPr>
        <w:t>é</w:t>
      </w:r>
      <w:r>
        <w:rPr>
          <w:rtl w:val="0"/>
          <w:lang w:val="fr-FR"/>
        </w:rPr>
        <w:t>couvert.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oteworthy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fr-FR"/>
      </w:rPr>
      <w:t>Florine H</w:t>
    </w:r>
    <w:r>
      <w:rPr>
        <w:rtl w:val="0"/>
        <w:lang w:val="fr-FR"/>
      </w:rPr>
      <w:t>é</w:t>
    </w:r>
    <w:r>
      <w:rPr>
        <w:rtl w:val="0"/>
        <w:lang w:val="fr-FR"/>
      </w:rPr>
      <w:t>nault - 2ndC</w:t>
    </w:r>
    <w:r>
      <w:tab/>
      <w:tab/>
    </w:r>
    <w:r>
      <w:rPr>
        <w:rtl w:val="0"/>
        <w:lang w:val="fr-FR"/>
      </w:rPr>
      <w:t>Pour le 21 janvier 2013</w:t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i w:val="1"/>
        <w:iCs w:val="1"/>
        <w:position w:val="0"/>
        <w:u w:val="single"/>
      </w:rPr>
    </w:lvl>
    <w:lvl w:ilvl="1">
      <w:start w:val="1"/>
      <w:numFmt w:val="decimal"/>
      <w:suff w:val="tab"/>
      <w:lvlText w:val="%2)"/>
      <w:lvlJc w:val="left"/>
      <w:pPr/>
      <w:rPr>
        <w:i w:val="1"/>
        <w:iCs w:val="1"/>
        <w:position w:val="0"/>
        <w:u w:val="single"/>
      </w:rPr>
    </w:lvl>
    <w:lvl w:ilvl="2">
      <w:start w:val="1"/>
      <w:numFmt w:val="decimal"/>
      <w:suff w:val="tab"/>
      <w:lvlText w:val="%3)"/>
      <w:lvlJc w:val="left"/>
      <w:pPr/>
      <w:rPr>
        <w:i w:val="1"/>
        <w:iCs w:val="1"/>
        <w:position w:val="0"/>
        <w:u w:val="single"/>
      </w:rPr>
    </w:lvl>
    <w:lvl w:ilvl="3">
      <w:start w:val="1"/>
      <w:numFmt w:val="decimal"/>
      <w:suff w:val="tab"/>
      <w:lvlText w:val="%4)"/>
      <w:lvlJc w:val="left"/>
      <w:pPr/>
      <w:rPr>
        <w:i w:val="1"/>
        <w:iCs w:val="1"/>
        <w:position w:val="0"/>
        <w:u w:val="single"/>
      </w:rPr>
    </w:lvl>
    <w:lvl w:ilvl="4">
      <w:start w:val="1"/>
      <w:numFmt w:val="decimal"/>
      <w:suff w:val="tab"/>
      <w:lvlText w:val="%5)"/>
      <w:lvlJc w:val="left"/>
      <w:pPr/>
      <w:rPr>
        <w:i w:val="1"/>
        <w:iCs w:val="1"/>
        <w:position w:val="0"/>
        <w:u w:val="single"/>
      </w:rPr>
    </w:lvl>
    <w:lvl w:ilvl="5">
      <w:start w:val="1"/>
      <w:numFmt w:val="decimal"/>
      <w:suff w:val="tab"/>
      <w:lvlText w:val="%6)"/>
      <w:lvlJc w:val="left"/>
      <w:pPr/>
      <w:rPr>
        <w:i w:val="1"/>
        <w:iCs w:val="1"/>
        <w:position w:val="0"/>
        <w:u w:val="single"/>
      </w:rPr>
    </w:lvl>
    <w:lvl w:ilvl="6">
      <w:start w:val="1"/>
      <w:numFmt w:val="decimal"/>
      <w:suff w:val="tab"/>
      <w:lvlText w:val="%7)"/>
      <w:lvlJc w:val="left"/>
      <w:pPr/>
      <w:rPr>
        <w:i w:val="1"/>
        <w:iCs w:val="1"/>
        <w:position w:val="0"/>
        <w:u w:val="single"/>
      </w:rPr>
    </w:lvl>
    <w:lvl w:ilvl="7">
      <w:start w:val="1"/>
      <w:numFmt w:val="decimal"/>
      <w:suff w:val="tab"/>
      <w:lvlText w:val="%8)"/>
      <w:lvlJc w:val="left"/>
      <w:pPr/>
      <w:rPr>
        <w:i w:val="1"/>
        <w:iCs w:val="1"/>
        <w:position w:val="0"/>
        <w:u w:val="single"/>
      </w:rPr>
    </w:lvl>
    <w:lvl w:ilvl="8">
      <w:start w:val="1"/>
      <w:numFmt w:val="decimal"/>
      <w:suff w:val="tab"/>
      <w:lvlText w:val="%9)"/>
      <w:lvlJc w:val="left"/>
      <w:pPr/>
      <w:rPr>
        <w:i w:val="1"/>
        <w:iCs w:val="1"/>
        <w:position w:val="0"/>
        <w:u w:val="single"/>
      </w:rPr>
    </w:lvl>
  </w:abstractNum>
  <w:abstractNum w:abstractNumId="2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)"/>
      <w:lvlJc w:val="left"/>
      <w:pPr/>
      <w:rPr>
        <w:i w:val="1"/>
        <w:iCs w:val="1"/>
        <w:position w:val="0"/>
        <w:u w:val="single"/>
      </w:rPr>
    </w:lvl>
    <w:lvl w:ilvl="1">
      <w:start w:val="1"/>
      <w:numFmt w:val="decimal"/>
      <w:suff w:val="tab"/>
      <w:lvlText w:val="%2)"/>
      <w:lvlJc w:val="left"/>
      <w:pPr/>
      <w:rPr>
        <w:i w:val="1"/>
        <w:iCs w:val="1"/>
        <w:position w:val="0"/>
        <w:u w:val="single"/>
      </w:rPr>
    </w:lvl>
    <w:lvl w:ilvl="2">
      <w:start w:val="1"/>
      <w:numFmt w:val="decimal"/>
      <w:suff w:val="tab"/>
      <w:lvlText w:val="%3)"/>
      <w:lvlJc w:val="left"/>
      <w:pPr/>
      <w:rPr>
        <w:i w:val="1"/>
        <w:iCs w:val="1"/>
        <w:position w:val="0"/>
        <w:u w:val="single"/>
      </w:rPr>
    </w:lvl>
    <w:lvl w:ilvl="3">
      <w:start w:val="1"/>
      <w:numFmt w:val="decimal"/>
      <w:suff w:val="tab"/>
      <w:lvlText w:val="%4)"/>
      <w:lvlJc w:val="left"/>
      <w:pPr/>
      <w:rPr>
        <w:i w:val="1"/>
        <w:iCs w:val="1"/>
        <w:position w:val="0"/>
        <w:u w:val="single"/>
      </w:rPr>
    </w:lvl>
    <w:lvl w:ilvl="4">
      <w:start w:val="1"/>
      <w:numFmt w:val="decimal"/>
      <w:suff w:val="tab"/>
      <w:lvlText w:val="%5)"/>
      <w:lvlJc w:val="left"/>
      <w:pPr/>
      <w:rPr>
        <w:i w:val="1"/>
        <w:iCs w:val="1"/>
        <w:position w:val="0"/>
        <w:u w:val="single"/>
      </w:rPr>
    </w:lvl>
    <w:lvl w:ilvl="5">
      <w:start w:val="1"/>
      <w:numFmt w:val="decimal"/>
      <w:suff w:val="tab"/>
      <w:lvlText w:val="%6)"/>
      <w:lvlJc w:val="left"/>
      <w:pPr/>
      <w:rPr>
        <w:i w:val="1"/>
        <w:iCs w:val="1"/>
        <w:position w:val="0"/>
        <w:u w:val="single"/>
      </w:rPr>
    </w:lvl>
    <w:lvl w:ilvl="6">
      <w:start w:val="1"/>
      <w:numFmt w:val="decimal"/>
      <w:suff w:val="tab"/>
      <w:lvlText w:val="%7)"/>
      <w:lvlJc w:val="left"/>
      <w:pPr/>
      <w:rPr>
        <w:i w:val="1"/>
        <w:iCs w:val="1"/>
        <w:position w:val="0"/>
        <w:u w:val="single"/>
      </w:rPr>
    </w:lvl>
    <w:lvl w:ilvl="7">
      <w:start w:val="1"/>
      <w:numFmt w:val="decimal"/>
      <w:suff w:val="tab"/>
      <w:lvlText w:val="%8)"/>
      <w:lvlJc w:val="left"/>
      <w:pPr/>
      <w:rPr>
        <w:i w:val="1"/>
        <w:iCs w:val="1"/>
        <w:position w:val="0"/>
        <w:u w:val="single"/>
      </w:rPr>
    </w:lvl>
    <w:lvl w:ilvl="8">
      <w:start w:val="1"/>
      <w:numFmt w:val="decimal"/>
      <w:suff w:val="tab"/>
      <w:lvlText w:val="%9)"/>
      <w:lvlJc w:val="left"/>
      <w:pPr/>
      <w:rPr>
        <w:i w:val="1"/>
        <w:iCs w:val="1"/>
        <w:position w:val="0"/>
        <w:u w:val="single"/>
      </w:rPr>
    </w:lvl>
  </w:abstractNum>
  <w:abstractNum w:abstractNumId="4">
    <w:multiLevelType w:val="multilevel"/>
    <w:styleLink w:val="List 0"/>
    <w:lvl w:ilvl="0">
      <w:start w:val="1"/>
      <w:numFmt w:val="decimal"/>
      <w:suff w:val="tab"/>
      <w:lvlText w:val="%1)"/>
      <w:lvlJc w:val="left"/>
      <w:pPr/>
      <w:rPr>
        <w:position w:val="0"/>
        <w:u w:val="single"/>
      </w:rPr>
    </w:lvl>
    <w:lvl w:ilvl="1">
      <w:start w:val="1"/>
      <w:numFmt w:val="decimal"/>
      <w:suff w:val="tab"/>
      <w:lvlText w:val="%2)"/>
      <w:lvlJc w:val="left"/>
      <w:pPr/>
      <w:rPr>
        <w:position w:val="0"/>
        <w:u w:val="single"/>
      </w:rPr>
    </w:lvl>
    <w:lvl w:ilvl="2">
      <w:start w:val="1"/>
      <w:numFmt w:val="decimal"/>
      <w:suff w:val="tab"/>
      <w:lvlText w:val="%3)"/>
      <w:lvlJc w:val="left"/>
      <w:pPr/>
      <w:rPr>
        <w:position w:val="0"/>
        <w:u w:val="single"/>
      </w:rPr>
    </w:lvl>
    <w:lvl w:ilvl="3">
      <w:start w:val="1"/>
      <w:numFmt w:val="decimal"/>
      <w:suff w:val="tab"/>
      <w:lvlText w:val="%4)"/>
      <w:lvlJc w:val="left"/>
      <w:pPr/>
      <w:rPr>
        <w:position w:val="0"/>
        <w:u w:val="single"/>
      </w:rPr>
    </w:lvl>
    <w:lvl w:ilvl="4">
      <w:start w:val="1"/>
      <w:numFmt w:val="decimal"/>
      <w:suff w:val="tab"/>
      <w:lvlText w:val="%5)"/>
      <w:lvlJc w:val="left"/>
      <w:pPr/>
      <w:rPr>
        <w:position w:val="0"/>
        <w:u w:val="single"/>
      </w:rPr>
    </w:lvl>
    <w:lvl w:ilvl="5">
      <w:start w:val="1"/>
      <w:numFmt w:val="decimal"/>
      <w:suff w:val="tab"/>
      <w:lvlText w:val="%6)"/>
      <w:lvlJc w:val="left"/>
      <w:pPr/>
      <w:rPr>
        <w:position w:val="0"/>
        <w:u w:val="single"/>
      </w:rPr>
    </w:lvl>
    <w:lvl w:ilvl="6">
      <w:start w:val="1"/>
      <w:numFmt w:val="decimal"/>
      <w:suff w:val="tab"/>
      <w:lvlText w:val="%7)"/>
      <w:lvlJc w:val="left"/>
      <w:pPr/>
      <w:rPr>
        <w:position w:val="0"/>
        <w:u w:val="single"/>
      </w:rPr>
    </w:lvl>
    <w:lvl w:ilvl="7">
      <w:start w:val="1"/>
      <w:numFmt w:val="decimal"/>
      <w:suff w:val="tab"/>
      <w:lvlText w:val="%8)"/>
      <w:lvlJc w:val="left"/>
      <w:pPr/>
      <w:rPr>
        <w:position w:val="0"/>
        <w:u w:val="single"/>
      </w:rPr>
    </w:lvl>
    <w:lvl w:ilvl="8">
      <w:start w:val="1"/>
      <w:numFmt w:val="decimal"/>
      <w:suff w:val="tab"/>
      <w:lvlText w:val="%9)"/>
      <w:lvlJc w:val="left"/>
      <w:pPr/>
      <w:rPr>
        <w:position w:val="0"/>
        <w:u w:val="singl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Lettres"/>
    <w:next w:val="List 0"/>
    <w:pPr>
      <w:numPr>
        <w:numId w:val="1"/>
      </w:numPr>
    </w:pPr>
  </w:style>
  <w:style w:type="numbering" w:styleId="Lettres">
    <w:name w:val="Lettres"/>
    <w:next w:val="Lettres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image" Target="media/image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